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E1E1D" w14:textId="77B5A6AF" w:rsidR="00692344" w:rsidRDefault="007A7227" w:rsidP="00DF6082">
      <w:pPr>
        <w:rPr>
          <w:rFonts w:asciiTheme="majorHAnsi" w:hAnsiTheme="majorHAnsi" w:cstheme="majorHAnsi"/>
          <w:color w:val="0000FF"/>
          <w:sz w:val="36"/>
          <w:szCs w:val="36"/>
        </w:rPr>
      </w:pPr>
      <w:r w:rsidRPr="007A7227">
        <w:rPr>
          <w:rFonts w:asciiTheme="majorHAnsi" w:hAnsiTheme="majorHAnsi" w:cstheme="majorHAnsi"/>
          <w:color w:val="0000FF"/>
          <w:sz w:val="36"/>
          <w:szCs w:val="36"/>
        </w:rPr>
        <w:t xml:space="preserve">Presenting and discussing results </w:t>
      </w:r>
      <w:r>
        <w:rPr>
          <w:rFonts w:asciiTheme="majorHAnsi" w:hAnsiTheme="majorHAnsi" w:cstheme="majorHAnsi"/>
          <w:color w:val="0000FF"/>
          <w:sz w:val="36"/>
          <w:szCs w:val="36"/>
        </w:rPr>
        <w:t>c</w:t>
      </w:r>
      <w:r w:rsidR="00692344" w:rsidRPr="00692344">
        <w:rPr>
          <w:rFonts w:asciiTheme="majorHAnsi" w:hAnsiTheme="majorHAnsi" w:cstheme="majorHAnsi"/>
          <w:color w:val="0000FF"/>
          <w:sz w:val="36"/>
          <w:szCs w:val="36"/>
        </w:rPr>
        <w:t>hecklist</w:t>
      </w:r>
    </w:p>
    <w:p w14:paraId="1557E37C" w14:textId="424CA942" w:rsidR="00C906FC" w:rsidRDefault="00692344" w:rsidP="00DF6082">
      <w:pPr>
        <w:rPr>
          <w:sz w:val="24"/>
          <w:szCs w:val="24"/>
        </w:rPr>
      </w:pPr>
      <w:r>
        <w:rPr>
          <w:sz w:val="24"/>
          <w:szCs w:val="24"/>
        </w:rPr>
        <w:t xml:space="preserve">Use this checklist before you send your </w:t>
      </w:r>
      <w:r w:rsidR="007A7227">
        <w:rPr>
          <w:sz w:val="24"/>
          <w:szCs w:val="24"/>
        </w:rPr>
        <w:t>results and discussion</w:t>
      </w:r>
      <w:r w:rsidR="00BF0C54">
        <w:rPr>
          <w:sz w:val="24"/>
          <w:szCs w:val="24"/>
        </w:rPr>
        <w:t xml:space="preserve"> section</w:t>
      </w:r>
      <w:r w:rsidR="007A7227">
        <w:rPr>
          <w:sz w:val="24"/>
          <w:szCs w:val="24"/>
        </w:rPr>
        <w:t>s</w:t>
      </w:r>
      <w:r>
        <w:rPr>
          <w:sz w:val="24"/>
          <w:szCs w:val="24"/>
        </w:rPr>
        <w:t xml:space="preserve"> for feedback </w:t>
      </w:r>
      <w:r w:rsidR="001D2910">
        <w:rPr>
          <w:sz w:val="24"/>
          <w:szCs w:val="24"/>
        </w:rPr>
        <w:t>to assess the quality of the text</w:t>
      </w:r>
      <w:r w:rsidR="00D31F3B">
        <w:rPr>
          <w:sz w:val="24"/>
          <w:szCs w:val="24"/>
        </w:rPr>
        <w:t xml:space="preserve"> and find areas that still need improvement.</w:t>
      </w:r>
    </w:p>
    <w:p w14:paraId="01D4AC9B" w14:textId="19C04DDB" w:rsidR="006F55F9" w:rsidRDefault="006F55F9" w:rsidP="00DF6082">
      <w:pPr>
        <w:rPr>
          <w:b/>
          <w:bCs/>
          <w:sz w:val="28"/>
          <w:szCs w:val="28"/>
        </w:rPr>
      </w:pPr>
      <w:r>
        <w:rPr>
          <w:b/>
          <w:bCs/>
          <w:sz w:val="28"/>
          <w:szCs w:val="28"/>
        </w:rPr>
        <w:t>Content</w:t>
      </w:r>
    </w:p>
    <w:p w14:paraId="238DDEB0" w14:textId="42C767D9" w:rsidR="000B5E5E" w:rsidRDefault="002928C4" w:rsidP="00D26C1A">
      <w:sdt>
        <w:sdtPr>
          <w:rPr>
            <w:rFonts w:ascii="MS Gothic" w:eastAsia="MS Gothic" w:hAnsi="MS Gothic"/>
          </w:rPr>
          <w:id w:val="181483635"/>
          <w14:checkbox>
            <w14:checked w14:val="0"/>
            <w14:checkedState w14:val="00FC" w14:font="Wingdings"/>
            <w14:uncheckedState w14:val="2610" w14:font="MS Gothic"/>
          </w14:checkbox>
        </w:sdtPr>
        <w:sdtEndPr/>
        <w:sdtContent>
          <w:r w:rsidR="00FB0A5A">
            <w:rPr>
              <w:rFonts w:ascii="MS Gothic" w:eastAsia="MS Gothic" w:hAnsi="MS Gothic" w:hint="eastAsia"/>
            </w:rPr>
            <w:t>☐</w:t>
          </w:r>
        </w:sdtContent>
      </w:sdt>
      <w:r w:rsidR="00455A02">
        <w:t xml:space="preserve"> </w:t>
      </w:r>
      <w:r w:rsidR="000F759A">
        <w:t xml:space="preserve">I reported the key results </w:t>
      </w:r>
      <w:r w:rsidR="00F1687D">
        <w:t>only, rather than described every single detail shown on the figure/table or in participants’ quotes.</w:t>
      </w:r>
    </w:p>
    <w:p w14:paraId="4E9C95EC" w14:textId="4E581F75" w:rsidR="007C7745" w:rsidRDefault="002928C4" w:rsidP="00EB09A4">
      <w:sdt>
        <w:sdtPr>
          <w:rPr>
            <w:rFonts w:ascii="MS Gothic" w:eastAsia="MS Gothic" w:hAnsi="MS Gothic"/>
          </w:rPr>
          <w:id w:val="-2046353758"/>
          <w14:checkbox>
            <w14:checked w14:val="0"/>
            <w14:checkedState w14:val="00FC" w14:font="Wingdings"/>
            <w14:uncheckedState w14:val="2610" w14:font="MS Gothic"/>
          </w14:checkbox>
        </w:sdtPr>
        <w:sdtEndPr/>
        <w:sdtContent>
          <w:r w:rsidR="00EB09A4">
            <w:rPr>
              <w:rFonts w:ascii="MS Gothic" w:eastAsia="MS Gothic" w:hAnsi="MS Gothic" w:hint="eastAsia"/>
            </w:rPr>
            <w:t>☐</w:t>
          </w:r>
        </w:sdtContent>
      </w:sdt>
      <w:r w:rsidR="00EB09A4">
        <w:t xml:space="preserve"> </w:t>
      </w:r>
      <w:r w:rsidR="00F1687D">
        <w:t>The tables and figures are correctly numbered and referred to in the text</w:t>
      </w:r>
      <w:r w:rsidR="0025578B">
        <w:t xml:space="preserve"> (if article contains tables and figures)</w:t>
      </w:r>
    </w:p>
    <w:p w14:paraId="0CC28902" w14:textId="502237F2" w:rsidR="006F55F9" w:rsidRDefault="002928C4" w:rsidP="00EB09A4">
      <w:sdt>
        <w:sdtPr>
          <w:rPr>
            <w:rFonts w:ascii="MS Gothic" w:eastAsia="MS Gothic" w:hAnsi="MS Gothic"/>
          </w:rPr>
          <w:id w:val="205300233"/>
          <w14:checkbox>
            <w14:checked w14:val="0"/>
            <w14:checkedState w14:val="00FC" w14:font="Wingdings"/>
            <w14:uncheckedState w14:val="2610" w14:font="MS Gothic"/>
          </w14:checkbox>
        </w:sdtPr>
        <w:sdtEndPr/>
        <w:sdtContent>
          <w:r w:rsidR="00EB09A4">
            <w:rPr>
              <w:rFonts w:ascii="MS Gothic" w:eastAsia="MS Gothic" w:hAnsi="MS Gothic" w:hint="eastAsia"/>
            </w:rPr>
            <w:t>☐</w:t>
          </w:r>
        </w:sdtContent>
      </w:sdt>
      <w:r w:rsidR="00EB09A4">
        <w:t xml:space="preserve"> </w:t>
      </w:r>
      <w:r w:rsidR="001F23E3">
        <w:t xml:space="preserve">All </w:t>
      </w:r>
      <w:r w:rsidR="0058100C">
        <w:t>my claims are supported with data</w:t>
      </w:r>
    </w:p>
    <w:p w14:paraId="61758211" w14:textId="43683EEA" w:rsidR="006F55F9" w:rsidRDefault="002928C4" w:rsidP="00EB09A4">
      <w:sdt>
        <w:sdtPr>
          <w:rPr>
            <w:rFonts w:ascii="MS Gothic" w:eastAsia="MS Gothic" w:hAnsi="MS Gothic"/>
          </w:rPr>
          <w:id w:val="87278888"/>
          <w14:checkbox>
            <w14:checked w14:val="0"/>
            <w14:checkedState w14:val="00FC" w14:font="Wingdings"/>
            <w14:uncheckedState w14:val="2610" w14:font="MS Gothic"/>
          </w14:checkbox>
        </w:sdtPr>
        <w:sdtEndPr/>
        <w:sdtContent>
          <w:r w:rsidR="00EB09A4">
            <w:rPr>
              <w:rFonts w:ascii="MS Gothic" w:eastAsia="MS Gothic" w:hAnsi="MS Gothic" w:hint="eastAsia"/>
            </w:rPr>
            <w:t>☐</w:t>
          </w:r>
        </w:sdtContent>
      </w:sdt>
      <w:r w:rsidR="00EB09A4">
        <w:t xml:space="preserve"> </w:t>
      </w:r>
      <w:r w:rsidR="00782102">
        <w:t xml:space="preserve">The </w:t>
      </w:r>
      <w:r w:rsidR="0025578B">
        <w:t>data is presented and formatted appropriately</w:t>
      </w:r>
      <w:r w:rsidR="005F237E">
        <w:t xml:space="preserve"> facilitating reader’s comprehension</w:t>
      </w:r>
    </w:p>
    <w:p w14:paraId="23271C1F" w14:textId="3A226BC8" w:rsidR="00FA29F2" w:rsidRPr="00B51A59" w:rsidRDefault="002928C4" w:rsidP="00FA29F2">
      <w:pPr>
        <w:rPr>
          <w:rFonts w:eastAsia="MS Gothic" w:cstheme="minorHAnsi"/>
        </w:rPr>
      </w:pPr>
      <w:sdt>
        <w:sdtPr>
          <w:rPr>
            <w:rFonts w:ascii="MS Gothic" w:eastAsia="MS Gothic" w:hAnsi="MS Gothic"/>
          </w:rPr>
          <w:id w:val="1063679655"/>
          <w14:checkbox>
            <w14:checked w14:val="0"/>
            <w14:checkedState w14:val="00FC" w14:font="Wingdings"/>
            <w14:uncheckedState w14:val="2610" w14:font="MS Gothic"/>
          </w14:checkbox>
        </w:sdtPr>
        <w:sdtEndPr/>
        <w:sdtContent>
          <w:r w:rsidR="00FA29F2">
            <w:rPr>
              <w:rFonts w:ascii="MS Gothic" w:eastAsia="MS Gothic" w:hAnsi="MS Gothic" w:hint="eastAsia"/>
            </w:rPr>
            <w:t>☐</w:t>
          </w:r>
        </w:sdtContent>
      </w:sdt>
      <w:r w:rsidR="00B51A59">
        <w:rPr>
          <w:rFonts w:ascii="MS Gothic" w:eastAsia="MS Gothic" w:hAnsi="MS Gothic"/>
        </w:rPr>
        <w:t xml:space="preserve"> </w:t>
      </w:r>
      <w:r w:rsidR="00B51A59">
        <w:rPr>
          <w:rFonts w:eastAsia="MS Gothic" w:cstheme="minorHAnsi"/>
        </w:rPr>
        <w:t xml:space="preserve">I showed similarities and differences </w:t>
      </w:r>
      <w:r w:rsidR="00D933A2">
        <w:rPr>
          <w:rFonts w:eastAsia="MS Gothic" w:cstheme="minorHAnsi"/>
        </w:rPr>
        <w:t>between my findings and those obtained by previous researchers</w:t>
      </w:r>
    </w:p>
    <w:p w14:paraId="25B608E3" w14:textId="1FF0BB00" w:rsidR="00CE634F" w:rsidRDefault="002928C4" w:rsidP="00FA29F2">
      <w:pPr>
        <w:rPr>
          <w:rFonts w:eastAsia="MS Gothic" w:cstheme="minorHAnsi"/>
        </w:rPr>
      </w:pPr>
      <w:sdt>
        <w:sdtPr>
          <w:rPr>
            <w:rFonts w:ascii="MS Gothic" w:eastAsia="MS Gothic" w:hAnsi="MS Gothic"/>
          </w:rPr>
          <w:id w:val="-1493251593"/>
          <w14:checkbox>
            <w14:checked w14:val="0"/>
            <w14:checkedState w14:val="00FC" w14:font="Wingdings"/>
            <w14:uncheckedState w14:val="2610" w14:font="MS Gothic"/>
          </w14:checkbox>
        </w:sdtPr>
        <w:sdtEndPr/>
        <w:sdtContent>
          <w:r w:rsidR="00CE634F">
            <w:rPr>
              <w:rFonts w:ascii="MS Gothic" w:eastAsia="MS Gothic" w:hAnsi="MS Gothic" w:hint="eastAsia"/>
            </w:rPr>
            <w:t>☐</w:t>
          </w:r>
        </w:sdtContent>
      </w:sdt>
      <w:r w:rsidR="00CE634F">
        <w:rPr>
          <w:rFonts w:ascii="MS Gothic" w:eastAsia="MS Gothic" w:hAnsi="MS Gothic"/>
        </w:rPr>
        <w:t xml:space="preserve"> </w:t>
      </w:r>
      <w:r w:rsidR="00D933A2">
        <w:rPr>
          <w:rFonts w:eastAsia="MS Gothic" w:cstheme="minorHAnsi"/>
        </w:rPr>
        <w:t>When appropriate, differences with previous studies or surprising findings were explained</w:t>
      </w:r>
    </w:p>
    <w:p w14:paraId="6E074D7D" w14:textId="55002591" w:rsidR="000A666E" w:rsidRPr="000A666E" w:rsidRDefault="002928C4" w:rsidP="00FA29F2">
      <w:pPr>
        <w:rPr>
          <w:rFonts w:eastAsia="MS Gothic" w:cstheme="minorHAnsi"/>
        </w:rPr>
      </w:pPr>
      <w:sdt>
        <w:sdtPr>
          <w:rPr>
            <w:rFonts w:ascii="MS Gothic" w:eastAsia="MS Gothic" w:hAnsi="MS Gothic"/>
          </w:rPr>
          <w:id w:val="1382665552"/>
          <w14:checkbox>
            <w14:checked w14:val="0"/>
            <w14:checkedState w14:val="00FC" w14:font="Wingdings"/>
            <w14:uncheckedState w14:val="2610" w14:font="MS Gothic"/>
          </w14:checkbox>
        </w:sdtPr>
        <w:sdtEndPr/>
        <w:sdtContent>
          <w:r w:rsidR="000A666E">
            <w:rPr>
              <w:rFonts w:ascii="MS Gothic" w:eastAsia="MS Gothic" w:hAnsi="MS Gothic" w:hint="eastAsia"/>
            </w:rPr>
            <w:t>☐</w:t>
          </w:r>
        </w:sdtContent>
      </w:sdt>
      <w:r w:rsidR="000A666E">
        <w:rPr>
          <w:rFonts w:eastAsia="MS Gothic" w:cstheme="minorHAnsi"/>
        </w:rPr>
        <w:t xml:space="preserve"> </w:t>
      </w:r>
      <w:r w:rsidR="00703E24">
        <w:rPr>
          <w:rFonts w:eastAsia="MS Gothic" w:cstheme="minorHAnsi"/>
        </w:rPr>
        <w:t>The results were interpreted</w:t>
      </w:r>
    </w:p>
    <w:p w14:paraId="2FE67D6E" w14:textId="6C9DEE87" w:rsidR="009B21AE" w:rsidRDefault="009B21AE" w:rsidP="00DF6082">
      <w:pPr>
        <w:rPr>
          <w:b/>
          <w:bCs/>
          <w:sz w:val="28"/>
          <w:szCs w:val="28"/>
        </w:rPr>
      </w:pPr>
      <w:r>
        <w:rPr>
          <w:b/>
          <w:bCs/>
          <w:sz w:val="28"/>
          <w:szCs w:val="28"/>
        </w:rPr>
        <w:t>Coherent flow</w:t>
      </w:r>
    </w:p>
    <w:p w14:paraId="2EF8C62E" w14:textId="3FD1BB88" w:rsidR="009B21AE" w:rsidRDefault="002928C4" w:rsidP="00EB09A4">
      <w:sdt>
        <w:sdtPr>
          <w:rPr>
            <w:rFonts w:ascii="MS Gothic" w:eastAsia="MS Gothic" w:hAnsi="MS Gothic"/>
          </w:rPr>
          <w:id w:val="-1412461379"/>
          <w14:checkbox>
            <w14:checked w14:val="0"/>
            <w14:checkedState w14:val="00FC" w14:font="Wingdings"/>
            <w14:uncheckedState w14:val="2610" w14:font="MS Gothic"/>
          </w14:checkbox>
        </w:sdtPr>
        <w:sdtEndPr/>
        <w:sdtContent>
          <w:r w:rsidR="00EB09A4">
            <w:rPr>
              <w:rFonts w:ascii="MS Gothic" w:eastAsia="MS Gothic" w:hAnsi="MS Gothic" w:hint="eastAsia"/>
            </w:rPr>
            <w:t>☐</w:t>
          </w:r>
        </w:sdtContent>
      </w:sdt>
      <w:r w:rsidR="00EB09A4">
        <w:t xml:space="preserve"> </w:t>
      </w:r>
      <w:r w:rsidR="001F630C">
        <w:t>I have included all the typical elements in the correct order</w:t>
      </w:r>
    </w:p>
    <w:p w14:paraId="7B74C7F8" w14:textId="62A7EC5D" w:rsidR="001F630C" w:rsidRDefault="002928C4" w:rsidP="00EB09A4">
      <w:sdt>
        <w:sdtPr>
          <w:rPr>
            <w:rFonts w:ascii="MS Gothic" w:eastAsia="MS Gothic" w:hAnsi="MS Gothic"/>
          </w:rPr>
          <w:id w:val="-668485348"/>
          <w14:checkbox>
            <w14:checked w14:val="0"/>
            <w14:checkedState w14:val="00FC" w14:font="Wingdings"/>
            <w14:uncheckedState w14:val="2610" w14:font="MS Gothic"/>
          </w14:checkbox>
        </w:sdtPr>
        <w:sdtEndPr/>
        <w:sdtContent>
          <w:r w:rsidR="00EB09A4">
            <w:rPr>
              <w:rFonts w:ascii="MS Gothic" w:eastAsia="MS Gothic" w:hAnsi="MS Gothic" w:hint="eastAsia"/>
            </w:rPr>
            <w:t>☐</w:t>
          </w:r>
        </w:sdtContent>
      </w:sdt>
      <w:r w:rsidR="00EB09A4">
        <w:t xml:space="preserve"> </w:t>
      </w:r>
      <w:r w:rsidR="001F630C">
        <w:t>Each of my paragraphs is about one main idea</w:t>
      </w:r>
    </w:p>
    <w:p w14:paraId="3CFF31EF" w14:textId="28A425B3" w:rsidR="001F630C" w:rsidRDefault="002928C4" w:rsidP="00EB09A4">
      <w:sdt>
        <w:sdtPr>
          <w:rPr>
            <w:rFonts w:ascii="MS Gothic" w:eastAsia="MS Gothic" w:hAnsi="MS Gothic"/>
          </w:rPr>
          <w:id w:val="-1124382548"/>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1F630C">
        <w:t>The main idea of each paragraph is expressed in the first sentence</w:t>
      </w:r>
    </w:p>
    <w:p w14:paraId="07A31C57" w14:textId="1C6445A5" w:rsidR="001F630C" w:rsidRDefault="002928C4" w:rsidP="00EB09A4">
      <w:sdt>
        <w:sdtPr>
          <w:rPr>
            <w:rFonts w:ascii="MS Gothic" w:eastAsia="MS Gothic" w:hAnsi="MS Gothic"/>
          </w:rPr>
          <w:id w:val="2022513315"/>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7448C5">
        <w:t>I developed paragraphs from general to specific</w:t>
      </w:r>
    </w:p>
    <w:p w14:paraId="3F4ABC18" w14:textId="38EB1E2F" w:rsidR="00E76559" w:rsidRDefault="002928C4" w:rsidP="00EB09A4">
      <w:sdt>
        <w:sdtPr>
          <w:rPr>
            <w:rFonts w:ascii="MS Gothic" w:eastAsia="MS Gothic" w:hAnsi="MS Gothic"/>
          </w:rPr>
          <w:id w:val="-1683970909"/>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CD4B81">
        <w:t>There are clear connections between ideas in my paragraphs</w:t>
      </w:r>
    </w:p>
    <w:p w14:paraId="573B4F16" w14:textId="2B8E1508" w:rsidR="00CD4B81" w:rsidRDefault="002928C4" w:rsidP="00EB09A4">
      <w:sdt>
        <w:sdtPr>
          <w:rPr>
            <w:rFonts w:ascii="MS Gothic" w:eastAsia="MS Gothic" w:hAnsi="MS Gothic"/>
          </w:rPr>
          <w:id w:val="1575162925"/>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CD4B81">
        <w:t xml:space="preserve">I made logical connections between </w:t>
      </w:r>
      <w:r w:rsidR="002A0FC5">
        <w:t>paragraphs</w:t>
      </w:r>
    </w:p>
    <w:p w14:paraId="29BFFDE3" w14:textId="63397FBE" w:rsidR="006C766A" w:rsidRDefault="00D31F3B" w:rsidP="00DF6082">
      <w:pPr>
        <w:rPr>
          <w:b/>
          <w:bCs/>
          <w:sz w:val="28"/>
          <w:szCs w:val="28"/>
        </w:rPr>
      </w:pPr>
      <w:r>
        <w:rPr>
          <w:b/>
          <w:bCs/>
          <w:sz w:val="28"/>
          <w:szCs w:val="28"/>
        </w:rPr>
        <w:t>Language</w:t>
      </w:r>
    </w:p>
    <w:p w14:paraId="5AFACABA" w14:textId="6F25A171" w:rsidR="008E0F3E" w:rsidRPr="00D26C1A" w:rsidRDefault="002928C4" w:rsidP="00D26C1A">
      <w:pPr>
        <w:rPr>
          <w:rFonts w:cstheme="minorHAnsi"/>
        </w:rPr>
      </w:pPr>
      <w:sdt>
        <w:sdtPr>
          <w:rPr>
            <w:rFonts w:ascii="MS Gothic" w:eastAsia="MS Gothic" w:hAnsi="MS Gothic"/>
          </w:rPr>
          <w:id w:val="-721594960"/>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D31F3B">
        <w:t xml:space="preserve">I </w:t>
      </w:r>
      <w:r w:rsidR="00D31F3B" w:rsidRPr="00D26C1A">
        <w:rPr>
          <w:rFonts w:cstheme="minorHAnsi"/>
        </w:rPr>
        <w:t>used the correct tense</w:t>
      </w:r>
      <w:r w:rsidR="006C1825" w:rsidRPr="00D26C1A">
        <w:rPr>
          <w:rFonts w:cstheme="minorHAnsi"/>
        </w:rPr>
        <w:t>s throughout.</w:t>
      </w:r>
      <w:r w:rsidR="00E335D9" w:rsidRPr="00D26C1A">
        <w:rPr>
          <w:rFonts w:cstheme="minorHAnsi"/>
        </w:rPr>
        <w:t xml:space="preserve"> </w:t>
      </w:r>
    </w:p>
    <w:p w14:paraId="6707255C" w14:textId="56EE5903" w:rsidR="00A2693F" w:rsidRPr="008E0F3E" w:rsidRDefault="002928C4" w:rsidP="00D26C1A">
      <w:sdt>
        <w:sdtPr>
          <w:rPr>
            <w:rFonts w:ascii="MS Gothic" w:eastAsia="MS Gothic" w:hAnsi="MS Gothic"/>
          </w:rPr>
          <w:id w:val="-1469205357"/>
          <w14:checkbox>
            <w14:checked w14:val="0"/>
            <w14:checkedState w14:val="00FC" w14:font="Wingdings"/>
            <w14:uncheckedState w14:val="2610" w14:font="MS Gothic"/>
          </w14:checkbox>
        </w:sdtPr>
        <w:sdtEndPr/>
        <w:sdtContent>
          <w:r w:rsidR="00D26C1A">
            <w:rPr>
              <w:rFonts w:ascii="MS Gothic" w:eastAsia="MS Gothic" w:hAnsi="MS Gothic" w:hint="eastAsia"/>
            </w:rPr>
            <w:t>☐</w:t>
          </w:r>
        </w:sdtContent>
      </w:sdt>
      <w:r w:rsidR="00D26C1A">
        <w:t xml:space="preserve"> </w:t>
      </w:r>
      <w:r w:rsidR="006C1825" w:rsidRPr="00D26C1A">
        <w:rPr>
          <w:rFonts w:cstheme="minorHAnsi"/>
        </w:rPr>
        <w:t xml:space="preserve">I used the phrases from the useful language </w:t>
      </w:r>
      <w:proofErr w:type="spellStart"/>
      <w:r w:rsidR="006C1825" w:rsidRPr="00D26C1A">
        <w:rPr>
          <w:rFonts w:cstheme="minorHAnsi"/>
        </w:rPr>
        <w:t>cheatsheet</w:t>
      </w:r>
      <w:proofErr w:type="spellEnd"/>
      <w:r w:rsidR="006C1825" w:rsidRPr="00D26C1A">
        <w:rPr>
          <w:rFonts w:cstheme="minorHAnsi"/>
        </w:rPr>
        <w:t xml:space="preserve"> to express my ideas</w:t>
      </w:r>
      <w:r w:rsidR="006D1E33" w:rsidRPr="00D26C1A">
        <w:rPr>
          <w:rFonts w:cstheme="minorHAnsi"/>
        </w:rPr>
        <w:t xml:space="preserve"> appropriately</w:t>
      </w:r>
      <w:r w:rsidR="006D1E33">
        <w:t>.</w:t>
      </w:r>
    </w:p>
    <w:sectPr w:rsidR="00A2693F" w:rsidRPr="008E0F3E" w:rsidSect="00641D19">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84AF4" w14:textId="77777777" w:rsidR="002928C4" w:rsidRDefault="002928C4" w:rsidP="00333326">
      <w:pPr>
        <w:spacing w:after="0" w:line="240" w:lineRule="auto"/>
      </w:pPr>
      <w:r>
        <w:separator/>
      </w:r>
    </w:p>
  </w:endnote>
  <w:endnote w:type="continuationSeparator" w:id="0">
    <w:p w14:paraId="4C1F0E21" w14:textId="77777777" w:rsidR="002928C4" w:rsidRDefault="002928C4" w:rsidP="00333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A6CF9" w14:textId="7CCF1A47" w:rsidR="00094032" w:rsidRPr="00935881" w:rsidRDefault="00094032">
    <w:pPr>
      <w:pStyle w:val="Footer"/>
      <w:rPr>
        <w:sz w:val="12"/>
        <w:szCs w:val="12"/>
      </w:rPr>
    </w:pPr>
    <w:r w:rsidRPr="00935881">
      <w:rPr>
        <w:sz w:val="12"/>
        <w:szCs w:val="12"/>
      </w:rPr>
      <w:t xml:space="preserve">© Academic English Now - All rights reserved.  Do not share, copy, reproduce or sell any part of this document unless you have written permission from Academic English Now.  All infringements will be prosecuted.  If you are the personal owner of the Academic English Now End User License, then you may use it for your own use but not for any other purpose.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53248" w14:textId="77777777" w:rsidR="002928C4" w:rsidRDefault="002928C4" w:rsidP="00333326">
      <w:pPr>
        <w:spacing w:after="0" w:line="240" w:lineRule="auto"/>
      </w:pPr>
      <w:r>
        <w:separator/>
      </w:r>
    </w:p>
  </w:footnote>
  <w:footnote w:type="continuationSeparator" w:id="0">
    <w:p w14:paraId="581FBE61" w14:textId="77777777" w:rsidR="002928C4" w:rsidRDefault="002928C4" w:rsidP="00333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FEA7" w14:textId="2072BFC2" w:rsidR="00333326" w:rsidRDefault="007C528F">
    <w:pPr>
      <w:pStyle w:val="Header"/>
    </w:pPr>
    <w:r>
      <w:rPr>
        <w:noProof/>
      </w:rPr>
      <w:drawing>
        <wp:anchor distT="0" distB="0" distL="114300" distR="114300" simplePos="0" relativeHeight="251658240" behindDoc="0" locked="0" layoutInCell="1" allowOverlap="1" wp14:anchorId="38241294" wp14:editId="194BA638">
          <wp:simplePos x="0" y="0"/>
          <wp:positionH relativeFrom="margin">
            <wp:align>right</wp:align>
          </wp:positionH>
          <wp:positionV relativeFrom="paragraph">
            <wp:posOffset>-190500</wp:posOffset>
          </wp:positionV>
          <wp:extent cx="1101704" cy="369570"/>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01704" cy="369570"/>
                  </a:xfrm>
                  <a:prstGeom prst="rect">
                    <a:avLst/>
                  </a:prstGeom>
                </pic:spPr>
              </pic:pic>
            </a:graphicData>
          </a:graphic>
          <wp14:sizeRelH relativeFrom="margin">
            <wp14:pctWidth>0</wp14:pctWidth>
          </wp14:sizeRelH>
          <wp14:sizeRelV relativeFrom="margin">
            <wp14:pctHeight>0</wp14:pctHeight>
          </wp14:sizeRelV>
        </wp:anchor>
      </w:drawing>
    </w:r>
    <w:r>
      <w:t>Academic English Now</w:t>
    </w:r>
    <w:r w:rsidR="00333326">
      <w:t>, 202</w:t>
    </w:r>
    <w:r w:rsidR="007B6149">
      <w:t>2</w:t>
    </w:r>
    <w:r w:rsidR="00333326">
      <w:t>, all rights reserved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7F0B08"/>
    <w:multiLevelType w:val="hybridMultilevel"/>
    <w:tmpl w:val="A1C22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8D723C4"/>
    <w:multiLevelType w:val="hybridMultilevel"/>
    <w:tmpl w:val="7E726EA2"/>
    <w:lvl w:ilvl="0" w:tplc="473A13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D4341B1"/>
    <w:multiLevelType w:val="hybridMultilevel"/>
    <w:tmpl w:val="CEFC257E"/>
    <w:lvl w:ilvl="0" w:tplc="473A13A0">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E873A97"/>
    <w:multiLevelType w:val="hybridMultilevel"/>
    <w:tmpl w:val="C0EC8DD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F127A1A"/>
    <w:multiLevelType w:val="hybridMultilevel"/>
    <w:tmpl w:val="375C14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E9C30AA"/>
    <w:multiLevelType w:val="hybridMultilevel"/>
    <w:tmpl w:val="4E5C87D2"/>
    <w:lvl w:ilvl="0" w:tplc="C898FE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9C7677F"/>
    <w:multiLevelType w:val="multilevel"/>
    <w:tmpl w:val="6C8A632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0">
    <w:nsid w:val="740A00AC"/>
    <w:multiLevelType w:val="hybridMultilevel"/>
    <w:tmpl w:val="C9B6F996"/>
    <w:lvl w:ilvl="0" w:tplc="C898FE70">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780466D"/>
    <w:multiLevelType w:val="hybridMultilevel"/>
    <w:tmpl w:val="2272EAC2"/>
    <w:lvl w:ilvl="0" w:tplc="C898FE70">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7BD43627"/>
    <w:multiLevelType w:val="hybridMultilevel"/>
    <w:tmpl w:val="5B0AE3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6"/>
  </w:num>
  <w:num w:numId="3">
    <w:abstractNumId w:val="0"/>
  </w:num>
  <w:num w:numId="4">
    <w:abstractNumId w:val="4"/>
  </w:num>
  <w:num w:numId="5">
    <w:abstractNumId w:val="9"/>
  </w:num>
  <w:num w:numId="6">
    <w:abstractNumId w:val="3"/>
  </w:num>
  <w:num w:numId="7">
    <w:abstractNumId w:val="2"/>
  </w:num>
  <w:num w:numId="8">
    <w:abstractNumId w:val="1"/>
  </w:num>
  <w:num w:numId="9">
    <w:abstractNumId w:val="7"/>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326"/>
    <w:rsid w:val="0003413D"/>
    <w:rsid w:val="00074AF3"/>
    <w:rsid w:val="00094032"/>
    <w:rsid w:val="000A666E"/>
    <w:rsid w:val="000B5E5E"/>
    <w:rsid w:val="000B5E6C"/>
    <w:rsid w:val="000E297A"/>
    <w:rsid w:val="000F37FB"/>
    <w:rsid w:val="000F759A"/>
    <w:rsid w:val="00105A5D"/>
    <w:rsid w:val="00117423"/>
    <w:rsid w:val="00120CDF"/>
    <w:rsid w:val="001636F1"/>
    <w:rsid w:val="001762AD"/>
    <w:rsid w:val="00192CE2"/>
    <w:rsid w:val="001D0091"/>
    <w:rsid w:val="001D2910"/>
    <w:rsid w:val="001E0D11"/>
    <w:rsid w:val="001F08F2"/>
    <w:rsid w:val="001F23E3"/>
    <w:rsid w:val="001F35EB"/>
    <w:rsid w:val="001F630C"/>
    <w:rsid w:val="002049D8"/>
    <w:rsid w:val="00230984"/>
    <w:rsid w:val="0025578B"/>
    <w:rsid w:val="00284EFC"/>
    <w:rsid w:val="002928C4"/>
    <w:rsid w:val="002A0FC5"/>
    <w:rsid w:val="002C39EB"/>
    <w:rsid w:val="0030747E"/>
    <w:rsid w:val="0032023C"/>
    <w:rsid w:val="00322454"/>
    <w:rsid w:val="003252A0"/>
    <w:rsid w:val="00333326"/>
    <w:rsid w:val="00354607"/>
    <w:rsid w:val="003C799E"/>
    <w:rsid w:val="003D3C49"/>
    <w:rsid w:val="003D5FE4"/>
    <w:rsid w:val="003F21AD"/>
    <w:rsid w:val="004049B1"/>
    <w:rsid w:val="004137DA"/>
    <w:rsid w:val="004150C3"/>
    <w:rsid w:val="00431BD1"/>
    <w:rsid w:val="004401B7"/>
    <w:rsid w:val="00442A2A"/>
    <w:rsid w:val="00455A02"/>
    <w:rsid w:val="00466F15"/>
    <w:rsid w:val="00490367"/>
    <w:rsid w:val="00493D2E"/>
    <w:rsid w:val="00494372"/>
    <w:rsid w:val="004969C0"/>
    <w:rsid w:val="004E00C0"/>
    <w:rsid w:val="00506076"/>
    <w:rsid w:val="0052480E"/>
    <w:rsid w:val="00547A86"/>
    <w:rsid w:val="0058100C"/>
    <w:rsid w:val="00596256"/>
    <w:rsid w:val="005F237E"/>
    <w:rsid w:val="00616C87"/>
    <w:rsid w:val="00641D19"/>
    <w:rsid w:val="00655991"/>
    <w:rsid w:val="006578F2"/>
    <w:rsid w:val="00692344"/>
    <w:rsid w:val="006C1825"/>
    <w:rsid w:val="006C766A"/>
    <w:rsid w:val="006D1E33"/>
    <w:rsid w:val="006D28BE"/>
    <w:rsid w:val="006F55F9"/>
    <w:rsid w:val="00703E24"/>
    <w:rsid w:val="00725BA1"/>
    <w:rsid w:val="007448C5"/>
    <w:rsid w:val="00755B63"/>
    <w:rsid w:val="00761808"/>
    <w:rsid w:val="00762164"/>
    <w:rsid w:val="00763BE9"/>
    <w:rsid w:val="0076624C"/>
    <w:rsid w:val="00782102"/>
    <w:rsid w:val="0078251A"/>
    <w:rsid w:val="007A5F4D"/>
    <w:rsid w:val="007A6E37"/>
    <w:rsid w:val="007A7227"/>
    <w:rsid w:val="007B6149"/>
    <w:rsid w:val="007C528F"/>
    <w:rsid w:val="007C7745"/>
    <w:rsid w:val="007D23E1"/>
    <w:rsid w:val="008208D8"/>
    <w:rsid w:val="008305E9"/>
    <w:rsid w:val="00831906"/>
    <w:rsid w:val="0083306C"/>
    <w:rsid w:val="008333B1"/>
    <w:rsid w:val="00841465"/>
    <w:rsid w:val="008445D6"/>
    <w:rsid w:val="0086329B"/>
    <w:rsid w:val="00865C4A"/>
    <w:rsid w:val="008943B1"/>
    <w:rsid w:val="008C1FAA"/>
    <w:rsid w:val="008C5F31"/>
    <w:rsid w:val="008E0F3E"/>
    <w:rsid w:val="00920666"/>
    <w:rsid w:val="00932EB2"/>
    <w:rsid w:val="00935881"/>
    <w:rsid w:val="009606FD"/>
    <w:rsid w:val="009B21AE"/>
    <w:rsid w:val="009B7C93"/>
    <w:rsid w:val="009C0ECA"/>
    <w:rsid w:val="00A220E0"/>
    <w:rsid w:val="00A26266"/>
    <w:rsid w:val="00A2693F"/>
    <w:rsid w:val="00A27062"/>
    <w:rsid w:val="00A54142"/>
    <w:rsid w:val="00A62F54"/>
    <w:rsid w:val="00A74F93"/>
    <w:rsid w:val="00A90E1A"/>
    <w:rsid w:val="00B2655B"/>
    <w:rsid w:val="00B404ED"/>
    <w:rsid w:val="00B51A59"/>
    <w:rsid w:val="00B60817"/>
    <w:rsid w:val="00B75A56"/>
    <w:rsid w:val="00B75B9D"/>
    <w:rsid w:val="00B778BA"/>
    <w:rsid w:val="00B81175"/>
    <w:rsid w:val="00B86AD0"/>
    <w:rsid w:val="00B96826"/>
    <w:rsid w:val="00BA7798"/>
    <w:rsid w:val="00BD2392"/>
    <w:rsid w:val="00BF0C54"/>
    <w:rsid w:val="00C07BB4"/>
    <w:rsid w:val="00C311E0"/>
    <w:rsid w:val="00C75228"/>
    <w:rsid w:val="00C906FC"/>
    <w:rsid w:val="00CA05E8"/>
    <w:rsid w:val="00CB7562"/>
    <w:rsid w:val="00CC0E46"/>
    <w:rsid w:val="00CC0F05"/>
    <w:rsid w:val="00CD4B81"/>
    <w:rsid w:val="00CD7CD0"/>
    <w:rsid w:val="00CE634F"/>
    <w:rsid w:val="00CF2456"/>
    <w:rsid w:val="00D02B17"/>
    <w:rsid w:val="00D26C1A"/>
    <w:rsid w:val="00D31F3B"/>
    <w:rsid w:val="00D60A20"/>
    <w:rsid w:val="00D933A2"/>
    <w:rsid w:val="00DA50E7"/>
    <w:rsid w:val="00DA566E"/>
    <w:rsid w:val="00DD1356"/>
    <w:rsid w:val="00DF6082"/>
    <w:rsid w:val="00E12351"/>
    <w:rsid w:val="00E20BA6"/>
    <w:rsid w:val="00E335D9"/>
    <w:rsid w:val="00E53319"/>
    <w:rsid w:val="00E56004"/>
    <w:rsid w:val="00E615C0"/>
    <w:rsid w:val="00E76559"/>
    <w:rsid w:val="00EB09A4"/>
    <w:rsid w:val="00EB1D6A"/>
    <w:rsid w:val="00EB69D2"/>
    <w:rsid w:val="00EC33B0"/>
    <w:rsid w:val="00F1687D"/>
    <w:rsid w:val="00F235CA"/>
    <w:rsid w:val="00F37EBF"/>
    <w:rsid w:val="00F53336"/>
    <w:rsid w:val="00F668DF"/>
    <w:rsid w:val="00F733AD"/>
    <w:rsid w:val="00F856F3"/>
    <w:rsid w:val="00F90503"/>
    <w:rsid w:val="00FA29F2"/>
    <w:rsid w:val="00FB0A5A"/>
    <w:rsid w:val="00FC62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3FB332"/>
  <w15:chartTrackingRefBased/>
  <w15:docId w15:val="{62C560F4-4CE7-478A-80BF-6FF37F4C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082"/>
    <w:rPr>
      <w:lang w:val="en-GB"/>
    </w:rPr>
  </w:style>
  <w:style w:type="paragraph" w:styleId="Heading1">
    <w:name w:val="heading 1"/>
    <w:basedOn w:val="Normal"/>
    <w:next w:val="Normal"/>
    <w:link w:val="Heading1Char"/>
    <w:uiPriority w:val="9"/>
    <w:qFormat/>
    <w:rsid w:val="00761808"/>
    <w:pPr>
      <w:keepNext/>
      <w:keepLines/>
      <w:numPr>
        <w:numId w:val="2"/>
      </w:numPr>
      <w:spacing w:before="240" w:after="0"/>
      <w:outlineLvl w:val="0"/>
    </w:pPr>
    <w:rPr>
      <w:rFonts w:asciiTheme="majorHAnsi" w:eastAsiaTheme="majorEastAsia" w:hAnsiTheme="majorHAnsi" w:cstheme="majorBidi"/>
      <w:sz w:val="28"/>
      <w:szCs w:val="32"/>
    </w:rPr>
  </w:style>
  <w:style w:type="paragraph" w:styleId="Heading2">
    <w:name w:val="heading 2"/>
    <w:basedOn w:val="Normal"/>
    <w:next w:val="Normal"/>
    <w:link w:val="Heading2Char"/>
    <w:uiPriority w:val="9"/>
    <w:unhideWhenUsed/>
    <w:qFormat/>
    <w:rsid w:val="00761808"/>
    <w:pPr>
      <w:keepNext/>
      <w:keepLines/>
      <w:numPr>
        <w:ilvl w:val="1"/>
        <w:numId w:val="1"/>
      </w:numPr>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808"/>
    <w:rPr>
      <w:rFonts w:asciiTheme="majorHAnsi" w:eastAsiaTheme="majorEastAsia" w:hAnsiTheme="majorHAnsi" w:cstheme="majorBidi"/>
      <w:sz w:val="28"/>
      <w:szCs w:val="32"/>
      <w:lang w:val="en-GB"/>
    </w:rPr>
  </w:style>
  <w:style w:type="character" w:customStyle="1" w:styleId="Heading2Char">
    <w:name w:val="Heading 2 Char"/>
    <w:basedOn w:val="DefaultParagraphFont"/>
    <w:link w:val="Heading2"/>
    <w:uiPriority w:val="9"/>
    <w:rsid w:val="00761808"/>
    <w:rPr>
      <w:rFonts w:asciiTheme="majorHAnsi" w:eastAsiaTheme="majorEastAsia" w:hAnsiTheme="majorHAnsi" w:cstheme="majorBidi"/>
      <w:sz w:val="26"/>
      <w:szCs w:val="26"/>
      <w:lang w:val="en-GB"/>
    </w:rPr>
  </w:style>
  <w:style w:type="paragraph" w:styleId="NoSpacing">
    <w:name w:val="No Spacing"/>
    <w:aliases w:val="Qualitative data block quote"/>
    <w:basedOn w:val="Normal"/>
    <w:uiPriority w:val="1"/>
    <w:qFormat/>
    <w:rsid w:val="00761808"/>
    <w:pPr>
      <w:spacing w:before="120" w:after="120" w:line="240" w:lineRule="auto"/>
      <w:ind w:left="567" w:right="567"/>
      <w:jc w:val="both"/>
    </w:pPr>
    <w:rPr>
      <w:rFonts w:ascii="Times New Roman" w:eastAsia="Times New Roman" w:hAnsi="Times New Roman" w:cstheme="minorHAnsi"/>
      <w:i/>
      <w:sz w:val="20"/>
      <w:szCs w:val="24"/>
      <w:lang w:eastAsia="en-GB"/>
    </w:rPr>
  </w:style>
  <w:style w:type="paragraph" w:styleId="Header">
    <w:name w:val="header"/>
    <w:basedOn w:val="Normal"/>
    <w:link w:val="HeaderChar"/>
    <w:uiPriority w:val="99"/>
    <w:unhideWhenUsed/>
    <w:rsid w:val="003333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3326"/>
    <w:rPr>
      <w:lang w:val="en-GB"/>
    </w:rPr>
  </w:style>
  <w:style w:type="paragraph" w:styleId="Footer">
    <w:name w:val="footer"/>
    <w:basedOn w:val="Normal"/>
    <w:link w:val="FooterChar"/>
    <w:uiPriority w:val="99"/>
    <w:unhideWhenUsed/>
    <w:rsid w:val="003333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3326"/>
    <w:rPr>
      <w:lang w:val="en-GB"/>
    </w:rPr>
  </w:style>
  <w:style w:type="paragraph" w:styleId="ListParagraph">
    <w:name w:val="List Paragraph"/>
    <w:basedOn w:val="Normal"/>
    <w:uiPriority w:val="34"/>
    <w:qFormat/>
    <w:rsid w:val="0078251A"/>
    <w:pPr>
      <w:ind w:left="720"/>
      <w:contextualSpacing/>
    </w:pPr>
  </w:style>
  <w:style w:type="table" w:styleId="TableGrid">
    <w:name w:val="Table Grid"/>
    <w:basedOn w:val="TableNormal"/>
    <w:uiPriority w:val="39"/>
    <w:rsid w:val="007A6E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Kiczkowiak</dc:creator>
  <cp:keywords/>
  <dc:description/>
  <cp:lastModifiedBy>Marek Kiczkowiak</cp:lastModifiedBy>
  <cp:revision>12</cp:revision>
  <cp:lastPrinted>2022-06-29T13:00:00Z</cp:lastPrinted>
  <dcterms:created xsi:type="dcterms:W3CDTF">2022-07-14T11:28:00Z</dcterms:created>
  <dcterms:modified xsi:type="dcterms:W3CDTF">2022-07-14T11:35:00Z</dcterms:modified>
</cp:coreProperties>
</file>